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5B4" w:rsidRDefault="00B60FE0">
      <w:pPr>
        <w:tabs>
          <w:tab w:val="left" w:pos="7180"/>
        </w:tabs>
        <w:jc w:val="center"/>
      </w:pPr>
      <w:r>
        <w:rPr>
          <w:b/>
          <w:i/>
          <w:color w:val="7030A0"/>
          <w:sz w:val="32"/>
          <w:szCs w:val="32"/>
        </w:rPr>
        <w:t xml:space="preserve">УСЛОВИЯ ПРОВЕДЕНИЯ БАНКЕТНЫХ МЕРОПРИЯТИЙ </w:t>
      </w:r>
    </w:p>
    <w:p w:rsidR="00C215B4" w:rsidRDefault="00B60FE0">
      <w:pPr>
        <w:tabs>
          <w:tab w:val="left" w:pos="7180"/>
        </w:tabs>
        <w:jc w:val="center"/>
      </w:pPr>
      <w:r>
        <w:rPr>
          <w:b/>
          <w:i/>
          <w:color w:val="7030A0"/>
          <w:sz w:val="32"/>
          <w:szCs w:val="32"/>
        </w:rPr>
        <w:t xml:space="preserve">в </w:t>
      </w:r>
      <w:r w:rsidR="00F84320">
        <w:rPr>
          <w:b/>
          <w:i/>
          <w:color w:val="7030A0"/>
          <w:sz w:val="32"/>
          <w:szCs w:val="32"/>
        </w:rPr>
        <w:t>ресторане-</w:t>
      </w:r>
      <w:r>
        <w:rPr>
          <w:b/>
          <w:i/>
          <w:color w:val="7030A0"/>
          <w:sz w:val="32"/>
          <w:szCs w:val="32"/>
        </w:rPr>
        <w:t>фондю «Чердак художника»</w:t>
      </w:r>
    </w:p>
    <w:p w:rsidR="00C215B4" w:rsidRDefault="00C215B4">
      <w:pPr>
        <w:tabs>
          <w:tab w:val="left" w:pos="7180"/>
        </w:tabs>
        <w:jc w:val="both"/>
      </w:pPr>
    </w:p>
    <w:p w:rsidR="00C215B4" w:rsidRDefault="00B60FE0">
      <w:pPr>
        <w:tabs>
          <w:tab w:val="left" w:pos="7180"/>
        </w:tabs>
        <w:jc w:val="both"/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Мы принимаем предварительные заказы на свадьбы, банкеты, фуршеты, Дни </w:t>
      </w:r>
      <w:proofErr w:type="gramStart"/>
      <w:r>
        <w:rPr>
          <w:b/>
          <w:i/>
          <w:sz w:val="28"/>
          <w:szCs w:val="28"/>
        </w:rPr>
        <w:t>Рождения,  семинары</w:t>
      </w:r>
      <w:proofErr w:type="gramEnd"/>
      <w:r>
        <w:rPr>
          <w:b/>
          <w:i/>
          <w:sz w:val="28"/>
          <w:szCs w:val="28"/>
        </w:rPr>
        <w:t xml:space="preserve"> и другие мероприятия.</w:t>
      </w:r>
    </w:p>
    <w:p w:rsidR="00C215B4" w:rsidRDefault="00C215B4">
      <w:pPr>
        <w:tabs>
          <w:tab w:val="left" w:pos="7180"/>
        </w:tabs>
        <w:jc w:val="both"/>
      </w:pPr>
    </w:p>
    <w:p w:rsidR="00C215B4" w:rsidRDefault="00B60FE0" w:rsidP="006C66B1">
      <w:pPr>
        <w:tabs>
          <w:tab w:val="left" w:pos="7180"/>
        </w:tabs>
        <w:jc w:val="both"/>
      </w:pPr>
      <w:bookmarkStart w:id="0" w:name="_1lrhce8eo0wi" w:colFirst="0" w:colLast="0"/>
      <w:bookmarkEnd w:id="0"/>
      <w:r>
        <w:rPr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При</w:t>
      </w:r>
      <w:proofErr w:type="gramEnd"/>
      <w:r>
        <w:rPr>
          <w:i/>
          <w:sz w:val="28"/>
          <w:szCs w:val="28"/>
        </w:rPr>
        <w:t xml:space="preserve"> заказе на компанию от </w:t>
      </w:r>
      <w:r w:rsidRPr="006C66B1">
        <w:rPr>
          <w:b/>
          <w:i/>
          <w:color w:val="000000" w:themeColor="text1"/>
          <w:sz w:val="28"/>
          <w:szCs w:val="28"/>
        </w:rPr>
        <w:t>8 человек</w:t>
      </w:r>
      <w:r w:rsidRPr="006C66B1">
        <w:rPr>
          <w:i/>
          <w:color w:val="000000" w:themeColor="text1"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за специальное обслуживание Ваш счет будет увеличен на </w:t>
      </w:r>
      <w:r w:rsidRPr="006C66B1">
        <w:rPr>
          <w:b/>
          <w:i/>
          <w:color w:val="000000" w:themeColor="text1"/>
          <w:sz w:val="28"/>
          <w:szCs w:val="28"/>
        </w:rPr>
        <w:t>10 %</w:t>
      </w:r>
      <w:r w:rsidRPr="006C66B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>сверх итоговой суммы (общая сумма заказа, состав меню, количество гостей, дата и время мероприятия, наличие музыкального сопровождения, возможность принести свои продукты или алкоголь Заказчиком, а также другие условия определяются в Договоре).</w:t>
      </w:r>
    </w:p>
    <w:p w:rsidR="00C215B4" w:rsidRDefault="00C215B4" w:rsidP="006C66B1">
      <w:pPr>
        <w:tabs>
          <w:tab w:val="left" w:pos="7180"/>
        </w:tabs>
        <w:jc w:val="both"/>
      </w:pPr>
      <w:bookmarkStart w:id="1" w:name="_1a6206k0tqw1" w:colFirst="0" w:colLast="0"/>
      <w:bookmarkEnd w:id="1"/>
    </w:p>
    <w:p w:rsidR="00C215B4" w:rsidRDefault="00B60FE0" w:rsidP="006C66B1">
      <w:pPr>
        <w:tabs>
          <w:tab w:val="left" w:pos="7180"/>
        </w:tabs>
        <w:jc w:val="both"/>
      </w:pPr>
      <w:bookmarkStart w:id="2" w:name="_6i75mxsn8rrj" w:colFirst="0" w:colLast="0"/>
      <w:bookmarkEnd w:id="2"/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Предоплата мероприятия составляет </w:t>
      </w:r>
      <w:r w:rsidRPr="006C66B1">
        <w:rPr>
          <w:b/>
          <w:i/>
          <w:color w:val="000000" w:themeColor="text1"/>
          <w:sz w:val="28"/>
          <w:szCs w:val="28"/>
        </w:rPr>
        <w:t>не менее 30%</w:t>
      </w:r>
      <w:r w:rsidRPr="006C66B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общей суммы заказа и не позднее, чем за 3 дня до начала мероприятия. </w:t>
      </w:r>
      <w:r w:rsidRPr="006C66B1">
        <w:rPr>
          <w:b/>
          <w:i/>
          <w:color w:val="000000" w:themeColor="text1"/>
          <w:sz w:val="28"/>
          <w:szCs w:val="28"/>
        </w:rPr>
        <w:t>Остальные 70 %</w:t>
      </w:r>
      <w:r w:rsidRPr="006C66B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должны быть оплачены в день проведения мероприятия (при увеличении количества гостей, заказе дополнительных услуг окончательный расчет производится по окончанию мероприятия). </w:t>
      </w:r>
    </w:p>
    <w:p w:rsidR="00835A36" w:rsidRDefault="00B60FE0" w:rsidP="006C66B1">
      <w:pPr>
        <w:tabs>
          <w:tab w:val="left" w:pos="7180"/>
        </w:tabs>
        <w:rPr>
          <w:i/>
          <w:sz w:val="28"/>
          <w:szCs w:val="28"/>
        </w:rPr>
      </w:pPr>
      <w:bookmarkStart w:id="3" w:name="_gor3vtvqz161" w:colFirst="0" w:colLast="0"/>
      <w:bookmarkEnd w:id="3"/>
      <w:r>
        <w:rPr>
          <w:i/>
          <w:sz w:val="28"/>
          <w:szCs w:val="28"/>
        </w:rPr>
        <w:br/>
      </w:r>
      <w:r w:rsidR="006C66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Предоплата предусматривает окончательную дату проведения мероприятия, при этом окончательный расчет производится по ценам, действующим на дату пр</w:t>
      </w:r>
      <w:r w:rsidR="006C66B1">
        <w:rPr>
          <w:i/>
          <w:sz w:val="28"/>
          <w:szCs w:val="28"/>
        </w:rPr>
        <w:t xml:space="preserve">оведения </w:t>
      </w:r>
      <w:r>
        <w:rPr>
          <w:i/>
          <w:sz w:val="28"/>
          <w:szCs w:val="28"/>
        </w:rPr>
        <w:t>мероприятия.</w:t>
      </w:r>
    </w:p>
    <w:p w:rsidR="00C215B4" w:rsidRPr="006C66B1" w:rsidRDefault="00B60FE0" w:rsidP="006C66B1">
      <w:pPr>
        <w:tabs>
          <w:tab w:val="left" w:pos="71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 </w:t>
      </w:r>
      <w:r>
        <w:rPr>
          <w:b/>
          <w:i/>
          <w:sz w:val="28"/>
          <w:szCs w:val="28"/>
        </w:rPr>
        <w:t xml:space="preserve">Мы готовы зафиксировать цены на предоставляемые услуги только при заблаговременной </w:t>
      </w:r>
      <w:r>
        <w:rPr>
          <w:b/>
          <w:i/>
          <w:color w:val="FF0000"/>
          <w:sz w:val="28"/>
          <w:szCs w:val="28"/>
        </w:rPr>
        <w:t>100 %</w:t>
      </w:r>
      <w:r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оплате мероприятия.</w:t>
      </w:r>
    </w:p>
    <w:p w:rsidR="00C215B4" w:rsidRDefault="00C215B4" w:rsidP="006C66B1">
      <w:pPr>
        <w:tabs>
          <w:tab w:val="left" w:pos="7180"/>
        </w:tabs>
      </w:pPr>
      <w:bookmarkStart w:id="4" w:name="_gjdgxs" w:colFirst="0" w:colLast="0"/>
      <w:bookmarkEnd w:id="4"/>
    </w:p>
    <w:p w:rsidR="00C215B4" w:rsidRDefault="00B60FE0" w:rsidP="006C66B1">
      <w:pPr>
        <w:tabs>
          <w:tab w:val="left" w:pos="7180"/>
        </w:tabs>
        <w:spacing w:after="120"/>
      </w:pP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При отмене мероприятия по инициативе Заказчика предоплата может быть </w:t>
      </w:r>
      <w:r>
        <w:rPr>
          <w:b/>
          <w:i/>
          <w:sz w:val="28"/>
          <w:szCs w:val="28"/>
        </w:rPr>
        <w:t xml:space="preserve">возвращена частично, </w:t>
      </w:r>
      <w:r>
        <w:rPr>
          <w:i/>
          <w:sz w:val="28"/>
          <w:szCs w:val="28"/>
        </w:rPr>
        <w:t>с учетом затрат, понесенных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Исполнителем .</w:t>
      </w:r>
      <w:proofErr w:type="gramEnd"/>
    </w:p>
    <w:p w:rsidR="00C215B4" w:rsidRDefault="00B60FE0" w:rsidP="006C66B1">
      <w:pPr>
        <w:tabs>
          <w:tab w:val="left" w:pos="7180"/>
        </w:tabs>
        <w:jc w:val="both"/>
      </w:pPr>
      <w:proofErr w:type="gramStart"/>
      <w:r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Мы</w:t>
      </w:r>
      <w:proofErr w:type="gramEnd"/>
      <w:r>
        <w:rPr>
          <w:i/>
          <w:sz w:val="28"/>
          <w:szCs w:val="28"/>
        </w:rPr>
        <w:t xml:space="preserve"> можем организовать для Вас привлечение ди-джея, музыкантов, ведущих, оформителей, а также предоставить любые необходимые услуги для безупречного проведения Вашего мероприятия.</w:t>
      </w:r>
    </w:p>
    <w:p w:rsidR="00C215B4" w:rsidRDefault="00B60FE0" w:rsidP="006C66B1">
      <w:pPr>
        <w:tabs>
          <w:tab w:val="left" w:pos="7180"/>
        </w:tabs>
        <w:jc w:val="both"/>
      </w:pPr>
      <w:r>
        <w:rPr>
          <w:i/>
          <w:sz w:val="28"/>
          <w:szCs w:val="28"/>
        </w:rPr>
        <w:t xml:space="preserve"> </w:t>
      </w:r>
    </w:p>
    <w:p w:rsidR="00C215B4" w:rsidRDefault="00B60FE0" w:rsidP="006C66B1">
      <w:pPr>
        <w:tabs>
          <w:tab w:val="left" w:pos="7180"/>
        </w:tabs>
        <w:jc w:val="both"/>
        <w:rPr>
          <w:i/>
          <w:color w:val="7030A0"/>
          <w:sz w:val="28"/>
          <w:szCs w:val="28"/>
        </w:rPr>
      </w:pPr>
      <w:bookmarkStart w:id="5" w:name="_krminkn1ik8h" w:colFirst="0" w:colLast="0"/>
      <w:bookmarkEnd w:id="5"/>
      <w:r>
        <w:rPr>
          <w:b/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Полное закрытие всего заведения фондю-бара «Чердак художника» (два зала и терраса 4 этажа) производится при условии общей стоимости банкета не менее </w:t>
      </w:r>
      <w:r w:rsidRPr="006C66B1">
        <w:rPr>
          <w:b/>
          <w:i/>
          <w:color w:val="000000" w:themeColor="text1"/>
          <w:sz w:val="28"/>
          <w:szCs w:val="28"/>
        </w:rPr>
        <w:t xml:space="preserve">100000 рублей </w:t>
      </w:r>
      <w:r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понедельник, вторник, среда, четверг </w:t>
      </w:r>
      <w:proofErr w:type="gramStart"/>
      <w:r>
        <w:rPr>
          <w:i/>
          <w:sz w:val="28"/>
          <w:szCs w:val="28"/>
        </w:rPr>
        <w:t xml:space="preserve">и  </w:t>
      </w:r>
      <w:r w:rsidRPr="006C66B1">
        <w:rPr>
          <w:b/>
          <w:i/>
          <w:color w:val="000000" w:themeColor="text1"/>
          <w:sz w:val="28"/>
          <w:szCs w:val="28"/>
        </w:rPr>
        <w:t>130000</w:t>
      </w:r>
      <w:proofErr w:type="gramEnd"/>
      <w:r w:rsidRPr="006C66B1">
        <w:rPr>
          <w:b/>
          <w:i/>
          <w:color w:val="000000" w:themeColor="text1"/>
          <w:sz w:val="28"/>
          <w:szCs w:val="28"/>
        </w:rPr>
        <w:t xml:space="preserve"> рублей </w:t>
      </w:r>
      <w:r>
        <w:rPr>
          <w:b/>
          <w:i/>
          <w:color w:val="FF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пятница, суббота, воскресенье, предпраздничные и праздничные дни</w:t>
      </w:r>
      <w:r>
        <w:rPr>
          <w:i/>
          <w:color w:val="7030A0"/>
          <w:sz w:val="28"/>
          <w:szCs w:val="28"/>
        </w:rPr>
        <w:t>.</w:t>
      </w:r>
    </w:p>
    <w:p w:rsidR="006C66B1" w:rsidRDefault="006C66B1" w:rsidP="006C66B1">
      <w:pPr>
        <w:tabs>
          <w:tab w:val="left" w:pos="7180"/>
        </w:tabs>
        <w:jc w:val="both"/>
        <w:rPr>
          <w:i/>
          <w:color w:val="7030A0"/>
          <w:sz w:val="28"/>
          <w:szCs w:val="28"/>
        </w:rPr>
      </w:pPr>
    </w:p>
    <w:p w:rsidR="006C66B1" w:rsidRPr="00835A36" w:rsidRDefault="00835A36" w:rsidP="006C66B1">
      <w:pPr>
        <w:tabs>
          <w:tab w:val="left" w:pos="7180"/>
        </w:tabs>
        <w:jc w:val="both"/>
        <w:rPr>
          <w:color w:val="000000" w:themeColor="text1"/>
        </w:rPr>
      </w:pPr>
      <w:r w:rsidRPr="00835A36">
        <w:rPr>
          <w:b/>
          <w:i/>
          <w:color w:val="000000" w:themeColor="text1"/>
          <w:sz w:val="28"/>
          <w:szCs w:val="28"/>
        </w:rPr>
        <w:t>7</w:t>
      </w:r>
      <w:r w:rsidR="006C66B1" w:rsidRPr="00835A36">
        <w:rPr>
          <w:i/>
          <w:color w:val="000000" w:themeColor="text1"/>
          <w:sz w:val="28"/>
          <w:szCs w:val="28"/>
        </w:rPr>
        <w:t xml:space="preserve"> Наше заведение работает с 11 до 23 ч, в случае продления банкета каждый последующий час оплачивается </w:t>
      </w:r>
      <w:r w:rsidRPr="00835A36">
        <w:rPr>
          <w:i/>
          <w:color w:val="000000" w:themeColor="text1"/>
          <w:sz w:val="28"/>
          <w:szCs w:val="28"/>
        </w:rPr>
        <w:t xml:space="preserve">по факту из расчета </w:t>
      </w:r>
      <w:r w:rsidRPr="00432D56">
        <w:rPr>
          <w:b/>
          <w:i/>
          <w:color w:val="000000" w:themeColor="text1"/>
          <w:sz w:val="28"/>
          <w:szCs w:val="28"/>
        </w:rPr>
        <w:t>3500 рублей</w:t>
      </w:r>
      <w:r w:rsidRPr="00835A36">
        <w:rPr>
          <w:i/>
          <w:color w:val="000000" w:themeColor="text1"/>
          <w:sz w:val="28"/>
          <w:szCs w:val="28"/>
        </w:rPr>
        <w:t xml:space="preserve"> за час.</w:t>
      </w:r>
      <w:r w:rsidR="006C66B1" w:rsidRPr="00835A36">
        <w:rPr>
          <w:i/>
          <w:color w:val="000000" w:themeColor="text1"/>
          <w:sz w:val="28"/>
          <w:szCs w:val="28"/>
        </w:rPr>
        <w:t xml:space="preserve"> </w:t>
      </w:r>
    </w:p>
    <w:p w:rsidR="00C215B4" w:rsidRPr="00835A36" w:rsidRDefault="00B60FE0" w:rsidP="006C66B1">
      <w:pPr>
        <w:tabs>
          <w:tab w:val="left" w:pos="7180"/>
        </w:tabs>
        <w:jc w:val="both"/>
        <w:rPr>
          <w:color w:val="000000" w:themeColor="text1"/>
        </w:rPr>
      </w:pPr>
      <w:bookmarkStart w:id="6" w:name="_30j0zll" w:colFirst="0" w:colLast="0"/>
      <w:bookmarkEnd w:id="6"/>
      <w:r w:rsidRPr="00835A36">
        <w:rPr>
          <w:i/>
          <w:color w:val="000000" w:themeColor="text1"/>
          <w:sz w:val="28"/>
          <w:szCs w:val="28"/>
        </w:rPr>
        <w:t xml:space="preserve"> </w:t>
      </w:r>
    </w:p>
    <w:p w:rsidR="00C215B4" w:rsidRDefault="00835A36" w:rsidP="006C66B1">
      <w:pPr>
        <w:tabs>
          <w:tab w:val="left" w:pos="7180"/>
        </w:tabs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</w:t>
      </w:r>
      <w:r w:rsidR="00CB0067">
        <w:rPr>
          <w:i/>
          <w:color w:val="7030A0"/>
          <w:sz w:val="28"/>
          <w:szCs w:val="28"/>
        </w:rPr>
        <w:t xml:space="preserve"> </w:t>
      </w:r>
      <w:r w:rsidR="00B60FE0">
        <w:rPr>
          <w:i/>
          <w:color w:val="000000"/>
          <w:sz w:val="28"/>
          <w:szCs w:val="28"/>
        </w:rPr>
        <w:t>Закрытие отдельных залов для Вашего мероприятия</w:t>
      </w:r>
      <w:r w:rsidR="00CB0067">
        <w:rPr>
          <w:i/>
          <w:color w:val="000000"/>
          <w:sz w:val="28"/>
          <w:szCs w:val="28"/>
        </w:rPr>
        <w:t xml:space="preserve"> производится</w:t>
      </w:r>
      <w:r w:rsidR="00B60FE0">
        <w:rPr>
          <w:i/>
          <w:color w:val="000000"/>
          <w:sz w:val="28"/>
          <w:szCs w:val="28"/>
        </w:rPr>
        <w:t xml:space="preserve"> при условии </w:t>
      </w:r>
      <w:r w:rsidR="00CB0067">
        <w:rPr>
          <w:i/>
          <w:color w:val="000000"/>
          <w:sz w:val="28"/>
          <w:szCs w:val="28"/>
        </w:rPr>
        <w:t xml:space="preserve">стоимости </w:t>
      </w:r>
      <w:r w:rsidR="00B60FE0">
        <w:rPr>
          <w:i/>
          <w:color w:val="000000"/>
          <w:sz w:val="28"/>
          <w:szCs w:val="28"/>
        </w:rPr>
        <w:t>Заказа:</w:t>
      </w:r>
    </w:p>
    <w:p w:rsidR="00835A36" w:rsidRDefault="00835A36" w:rsidP="006C66B1">
      <w:pPr>
        <w:tabs>
          <w:tab w:val="left" w:pos="7180"/>
        </w:tabs>
        <w:jc w:val="both"/>
      </w:pPr>
    </w:p>
    <w:p w:rsidR="00C215B4" w:rsidRDefault="00B60FE0" w:rsidP="006C66B1">
      <w:pPr>
        <w:tabs>
          <w:tab w:val="left" w:pos="7180"/>
        </w:tabs>
        <w:jc w:val="both"/>
      </w:pPr>
      <w:r w:rsidRPr="00835A36">
        <w:rPr>
          <w:b/>
          <w:i/>
          <w:color w:val="000000"/>
          <w:sz w:val="28"/>
          <w:szCs w:val="28"/>
        </w:rPr>
        <w:t>а)</w:t>
      </w:r>
      <w:r>
        <w:rPr>
          <w:i/>
          <w:color w:val="000000"/>
          <w:sz w:val="28"/>
          <w:szCs w:val="28"/>
        </w:rPr>
        <w:t xml:space="preserve"> Терраса (4 этаж)</w:t>
      </w:r>
      <w:r w:rsidR="00CB0067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 w:rsidR="00EC4CE3">
        <w:rPr>
          <w:i/>
          <w:color w:val="000000"/>
          <w:sz w:val="28"/>
          <w:szCs w:val="28"/>
        </w:rPr>
        <w:t xml:space="preserve">от </w:t>
      </w:r>
      <w:r>
        <w:rPr>
          <w:b/>
          <w:i/>
          <w:color w:val="000000"/>
          <w:sz w:val="28"/>
          <w:szCs w:val="28"/>
        </w:rPr>
        <w:t xml:space="preserve">25000 рублей </w:t>
      </w:r>
      <w:r>
        <w:rPr>
          <w:i/>
          <w:color w:val="000000"/>
          <w:sz w:val="28"/>
          <w:szCs w:val="28"/>
        </w:rPr>
        <w:t>(с 11.00</w:t>
      </w:r>
      <w:r w:rsidR="00835A3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до 15.00 ч), кроме пятницы, субботы, воскресенья, предпраздничных и п</w:t>
      </w:r>
      <w:r w:rsidR="00835A36">
        <w:rPr>
          <w:i/>
          <w:color w:val="000000"/>
          <w:sz w:val="28"/>
          <w:szCs w:val="28"/>
        </w:rPr>
        <w:t>раздничных дней, в остальные дни</w:t>
      </w:r>
      <w:r w:rsidR="00EC4CE3">
        <w:rPr>
          <w:i/>
          <w:color w:val="000000"/>
          <w:sz w:val="28"/>
          <w:szCs w:val="28"/>
        </w:rPr>
        <w:t>-</w:t>
      </w:r>
      <w:r w:rsidR="00835A36">
        <w:rPr>
          <w:i/>
          <w:color w:val="000000"/>
          <w:sz w:val="28"/>
          <w:szCs w:val="28"/>
        </w:rPr>
        <w:t xml:space="preserve"> </w:t>
      </w:r>
      <w:r w:rsidR="00835A36" w:rsidRPr="00835A36">
        <w:rPr>
          <w:b/>
          <w:i/>
          <w:color w:val="000000"/>
          <w:sz w:val="28"/>
          <w:szCs w:val="28"/>
        </w:rPr>
        <w:t>50000 рублей</w:t>
      </w:r>
      <w:r w:rsidR="00835A36">
        <w:rPr>
          <w:i/>
          <w:color w:val="000000"/>
          <w:sz w:val="28"/>
          <w:szCs w:val="28"/>
        </w:rPr>
        <w:t xml:space="preserve"> (с 11</w:t>
      </w:r>
      <w:r w:rsidR="00CB0067">
        <w:rPr>
          <w:i/>
          <w:color w:val="000000"/>
          <w:sz w:val="28"/>
          <w:szCs w:val="28"/>
        </w:rPr>
        <w:t>.00</w:t>
      </w:r>
      <w:r w:rsidR="00835A36">
        <w:rPr>
          <w:i/>
          <w:color w:val="000000"/>
          <w:sz w:val="28"/>
          <w:szCs w:val="28"/>
        </w:rPr>
        <w:t xml:space="preserve"> до 15</w:t>
      </w:r>
      <w:r w:rsidR="00CB0067">
        <w:rPr>
          <w:i/>
          <w:color w:val="000000"/>
          <w:sz w:val="28"/>
          <w:szCs w:val="28"/>
        </w:rPr>
        <w:t>.00</w:t>
      </w:r>
      <w:r w:rsidR="00835A36">
        <w:rPr>
          <w:i/>
          <w:color w:val="000000"/>
          <w:sz w:val="28"/>
          <w:szCs w:val="28"/>
        </w:rPr>
        <w:t xml:space="preserve"> ч)</w:t>
      </w:r>
      <w:r>
        <w:rPr>
          <w:i/>
          <w:color w:val="000000"/>
          <w:sz w:val="28"/>
          <w:szCs w:val="28"/>
        </w:rPr>
        <w:t xml:space="preserve">; </w:t>
      </w:r>
    </w:p>
    <w:p w:rsidR="00C215B4" w:rsidRDefault="00C215B4" w:rsidP="006C66B1">
      <w:pPr>
        <w:tabs>
          <w:tab w:val="left" w:pos="7180"/>
        </w:tabs>
        <w:jc w:val="both"/>
      </w:pPr>
    </w:p>
    <w:p w:rsidR="00C215B4" w:rsidRDefault="00B60FE0" w:rsidP="006C66B1">
      <w:pPr>
        <w:tabs>
          <w:tab w:val="left" w:pos="7180"/>
        </w:tabs>
        <w:jc w:val="both"/>
        <w:rPr>
          <w:i/>
          <w:color w:val="000000"/>
          <w:sz w:val="28"/>
          <w:szCs w:val="28"/>
        </w:rPr>
      </w:pPr>
      <w:r w:rsidRPr="00835A36">
        <w:rPr>
          <w:b/>
          <w:i/>
          <w:color w:val="000000"/>
          <w:sz w:val="28"/>
          <w:szCs w:val="28"/>
        </w:rPr>
        <w:t>б)</w:t>
      </w:r>
      <w:r>
        <w:rPr>
          <w:i/>
          <w:color w:val="000000"/>
          <w:sz w:val="28"/>
          <w:szCs w:val="28"/>
        </w:rPr>
        <w:t xml:space="preserve"> Залы № 1 «Белый Зал» и № 2 «Прованс» вместе (4 этаж) - </w:t>
      </w:r>
      <w:r>
        <w:rPr>
          <w:i/>
          <w:color w:val="7030A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50000 рублей</w:t>
      </w:r>
      <w:r>
        <w:rPr>
          <w:i/>
          <w:color w:val="7030A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(понедельник, вторник, среда, четверг)</w:t>
      </w:r>
      <w:r>
        <w:rPr>
          <w:i/>
          <w:color w:val="7030A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 xml:space="preserve">70000 рублей </w:t>
      </w:r>
      <w:r>
        <w:rPr>
          <w:i/>
          <w:color w:val="000000"/>
          <w:sz w:val="28"/>
          <w:szCs w:val="28"/>
        </w:rPr>
        <w:t>(пятница, суббота, воскресенье, предпраздничные и праздничные дни);</w:t>
      </w:r>
    </w:p>
    <w:p w:rsidR="00835A36" w:rsidRDefault="00835A36" w:rsidP="006C66B1">
      <w:pPr>
        <w:tabs>
          <w:tab w:val="left" w:pos="7180"/>
        </w:tabs>
        <w:jc w:val="both"/>
      </w:pPr>
    </w:p>
    <w:p w:rsidR="00C215B4" w:rsidRDefault="00B60FE0" w:rsidP="006C66B1">
      <w:pPr>
        <w:tabs>
          <w:tab w:val="left" w:pos="7180"/>
        </w:tabs>
        <w:jc w:val="both"/>
      </w:pPr>
      <w:r w:rsidRPr="00835A36">
        <w:rPr>
          <w:b/>
          <w:i/>
          <w:color w:val="000000"/>
          <w:sz w:val="28"/>
          <w:szCs w:val="28"/>
        </w:rPr>
        <w:t>в)</w:t>
      </w:r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rPr>
          <w:i/>
          <w:color w:val="000000"/>
          <w:sz w:val="28"/>
          <w:szCs w:val="28"/>
        </w:rPr>
        <w:t>Мессереровский</w:t>
      </w:r>
      <w:proofErr w:type="spellEnd"/>
      <w:r>
        <w:rPr>
          <w:i/>
          <w:color w:val="000000"/>
          <w:sz w:val="28"/>
          <w:szCs w:val="28"/>
        </w:rPr>
        <w:t>» Зал 3 этаж</w:t>
      </w:r>
      <w:r w:rsidR="00CB0067">
        <w:rPr>
          <w:i/>
          <w:color w:val="000000"/>
          <w:sz w:val="28"/>
          <w:szCs w:val="28"/>
        </w:rPr>
        <w:t xml:space="preserve"> -</w:t>
      </w:r>
      <w:r w:rsidR="00432D56">
        <w:rPr>
          <w:i/>
          <w:color w:val="000000"/>
          <w:sz w:val="28"/>
          <w:szCs w:val="28"/>
        </w:rPr>
        <w:t xml:space="preserve"> 2 часа</w:t>
      </w:r>
      <w:r>
        <w:rPr>
          <w:i/>
          <w:color w:val="7030A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5000 рублей</w:t>
      </w:r>
      <w:r>
        <w:rPr>
          <w:i/>
          <w:color w:val="7030A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любой день недели (аренда без обслуживания), за каждый последующий час </w:t>
      </w:r>
      <w:r>
        <w:rPr>
          <w:b/>
          <w:i/>
          <w:color w:val="000000"/>
          <w:sz w:val="28"/>
          <w:szCs w:val="28"/>
        </w:rPr>
        <w:t>1500</w:t>
      </w:r>
      <w:r>
        <w:rPr>
          <w:i/>
          <w:color w:val="000000"/>
          <w:sz w:val="28"/>
          <w:szCs w:val="28"/>
        </w:rPr>
        <w:t xml:space="preserve"> рублей.</w:t>
      </w:r>
    </w:p>
    <w:p w:rsidR="00C215B4" w:rsidRDefault="00C215B4" w:rsidP="006C66B1">
      <w:pPr>
        <w:tabs>
          <w:tab w:val="left" w:pos="7180"/>
        </w:tabs>
      </w:pPr>
    </w:p>
    <w:p w:rsidR="00C215B4" w:rsidRDefault="00835A36" w:rsidP="006C66B1">
      <w:pPr>
        <w:tabs>
          <w:tab w:val="left" w:pos="7180"/>
        </w:tabs>
      </w:pPr>
      <w:r>
        <w:rPr>
          <w:b/>
          <w:i/>
          <w:color w:val="000000"/>
          <w:sz w:val="28"/>
          <w:szCs w:val="28"/>
        </w:rPr>
        <w:t>9</w:t>
      </w:r>
      <w:r w:rsidR="00B60FE0">
        <w:rPr>
          <w:i/>
          <w:color w:val="000000"/>
          <w:sz w:val="28"/>
          <w:szCs w:val="28"/>
        </w:rPr>
        <w:t xml:space="preserve"> Мы не проводим в нашем заведении одновременно двух и более банкетных мероприятий на одном этаже.</w:t>
      </w:r>
    </w:p>
    <w:p w:rsidR="00C215B4" w:rsidRDefault="00C215B4" w:rsidP="006C66B1">
      <w:pPr>
        <w:tabs>
          <w:tab w:val="left" w:pos="7180"/>
        </w:tabs>
      </w:pPr>
    </w:p>
    <w:p w:rsidR="00C215B4" w:rsidRDefault="00835A36" w:rsidP="006C66B1">
      <w:pPr>
        <w:tabs>
          <w:tab w:val="left" w:pos="7180"/>
        </w:tabs>
      </w:pPr>
      <w:r>
        <w:rPr>
          <w:b/>
          <w:i/>
          <w:sz w:val="28"/>
          <w:szCs w:val="28"/>
        </w:rPr>
        <w:t>10</w:t>
      </w:r>
      <w:r w:rsidR="00B60FE0">
        <w:rPr>
          <w:i/>
          <w:sz w:val="28"/>
          <w:szCs w:val="28"/>
        </w:rPr>
        <w:t xml:space="preserve"> В случае </w:t>
      </w:r>
      <w:proofErr w:type="gramStart"/>
      <w:r w:rsidR="00B60FE0">
        <w:rPr>
          <w:i/>
          <w:sz w:val="28"/>
          <w:szCs w:val="28"/>
        </w:rPr>
        <w:t>нанесенного  ущерба</w:t>
      </w:r>
      <w:proofErr w:type="gramEnd"/>
      <w:r w:rsidR="00B60FE0">
        <w:rPr>
          <w:i/>
          <w:sz w:val="28"/>
          <w:szCs w:val="28"/>
        </w:rPr>
        <w:t xml:space="preserve"> имуществу Заведения счет за разбитую посуду,   испорченную мебель, выставочные экспонаты выставляется по окончанию банкетного мероприятия в соответствии с Прейскурантом заведения.</w:t>
      </w:r>
    </w:p>
    <w:p w:rsidR="00C215B4" w:rsidRDefault="00C215B4" w:rsidP="006C66B1">
      <w:pPr>
        <w:tabs>
          <w:tab w:val="left" w:pos="7180"/>
        </w:tabs>
      </w:pPr>
    </w:p>
    <w:p w:rsidR="00C215B4" w:rsidRDefault="00B60FE0" w:rsidP="006C66B1">
      <w:pPr>
        <w:tabs>
          <w:tab w:val="left" w:pos="7180"/>
        </w:tabs>
      </w:pPr>
      <w:proofErr w:type="gramStart"/>
      <w:r>
        <w:rPr>
          <w:b/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Мы</w:t>
      </w:r>
      <w:proofErr w:type="gramEnd"/>
      <w:r>
        <w:rPr>
          <w:i/>
          <w:sz w:val="28"/>
          <w:szCs w:val="28"/>
        </w:rPr>
        <w:t xml:space="preserve"> не продаем алкогольные напитки и пиво лицам, не достигшим 18 лет.</w:t>
      </w:r>
    </w:p>
    <w:p w:rsidR="00C215B4" w:rsidRDefault="00C215B4" w:rsidP="006C66B1">
      <w:pPr>
        <w:tabs>
          <w:tab w:val="left" w:pos="7180"/>
        </w:tabs>
      </w:pPr>
    </w:p>
    <w:p w:rsidR="00C215B4" w:rsidRDefault="00B60FE0" w:rsidP="006C66B1">
      <w:pPr>
        <w:tabs>
          <w:tab w:val="left" w:pos="7180"/>
        </w:tabs>
      </w:pPr>
      <w:r>
        <w:rPr>
          <w:b/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>У нас запрещено приносить с собой и открывать спиртные напитки.</w:t>
      </w:r>
    </w:p>
    <w:p w:rsidR="00C215B4" w:rsidRDefault="00C215B4" w:rsidP="006C66B1">
      <w:pPr>
        <w:tabs>
          <w:tab w:val="left" w:pos="7180"/>
        </w:tabs>
      </w:pPr>
    </w:p>
    <w:p w:rsidR="00C215B4" w:rsidRDefault="00B60FE0" w:rsidP="006C66B1">
      <w:pPr>
        <w:tabs>
          <w:tab w:val="left" w:pos="7180"/>
        </w:tabs>
      </w:pPr>
      <w:r>
        <w:rPr>
          <w:b/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У нас запрещено приносить с собой без согласования с администрацией напитки и продукты питания для вашего мероприятия.</w:t>
      </w:r>
    </w:p>
    <w:p w:rsidR="00C215B4" w:rsidRDefault="00C215B4" w:rsidP="006C66B1">
      <w:pPr>
        <w:tabs>
          <w:tab w:val="left" w:pos="7180"/>
        </w:tabs>
      </w:pPr>
    </w:p>
    <w:p w:rsidR="00C215B4" w:rsidRDefault="00B60FE0" w:rsidP="006C66B1">
      <w:pPr>
        <w:tabs>
          <w:tab w:val="left" w:pos="7180"/>
        </w:tabs>
      </w:pPr>
      <w:proofErr w:type="gramStart"/>
      <w:r>
        <w:rPr>
          <w:b/>
          <w:i/>
          <w:sz w:val="28"/>
          <w:szCs w:val="28"/>
        </w:rPr>
        <w:t>14</w:t>
      </w:r>
      <w:r>
        <w:rPr>
          <w:i/>
          <w:sz w:val="28"/>
          <w:szCs w:val="28"/>
        </w:rPr>
        <w:t xml:space="preserve">  Мы</w:t>
      </w:r>
      <w:proofErr w:type="gramEnd"/>
      <w:r>
        <w:rPr>
          <w:i/>
          <w:sz w:val="28"/>
          <w:szCs w:val="28"/>
        </w:rPr>
        <w:t xml:space="preserve"> продаем алкоголь для Банкетов только бутылками.</w:t>
      </w:r>
    </w:p>
    <w:p w:rsidR="00C215B4" w:rsidRDefault="00C215B4" w:rsidP="006C66B1">
      <w:pPr>
        <w:tabs>
          <w:tab w:val="left" w:pos="7180"/>
        </w:tabs>
      </w:pPr>
    </w:p>
    <w:p w:rsidR="00C215B4" w:rsidRDefault="00B60FE0">
      <w:pPr>
        <w:tabs>
          <w:tab w:val="left" w:pos="7180"/>
        </w:tabs>
        <w:jc w:val="both"/>
      </w:pPr>
      <w:proofErr w:type="gramStart"/>
      <w:r>
        <w:rPr>
          <w:b/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 У</w:t>
      </w:r>
      <w:proofErr w:type="gramEnd"/>
      <w:r>
        <w:rPr>
          <w:i/>
          <w:sz w:val="28"/>
          <w:szCs w:val="28"/>
        </w:rPr>
        <w:t xml:space="preserve"> нас не курят.</w:t>
      </w:r>
    </w:p>
    <w:p w:rsidR="00C215B4" w:rsidRDefault="00C215B4">
      <w:pPr>
        <w:tabs>
          <w:tab w:val="left" w:pos="7180"/>
        </w:tabs>
        <w:jc w:val="both"/>
      </w:pPr>
    </w:p>
    <w:p w:rsidR="00C215B4" w:rsidRDefault="00C215B4">
      <w:pPr>
        <w:tabs>
          <w:tab w:val="left" w:pos="7180"/>
        </w:tabs>
        <w:jc w:val="both"/>
      </w:pPr>
    </w:p>
    <w:p w:rsidR="00C215B4" w:rsidRDefault="00C215B4">
      <w:pPr>
        <w:tabs>
          <w:tab w:val="left" w:pos="7180"/>
        </w:tabs>
        <w:jc w:val="both"/>
      </w:pPr>
    </w:p>
    <w:p w:rsidR="00C215B4" w:rsidRDefault="00B60FE0">
      <w:pPr>
        <w:tabs>
          <w:tab w:val="left" w:pos="7120"/>
        </w:tabs>
        <w:jc w:val="center"/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C215B4" w:rsidRDefault="00C215B4">
      <w:pPr>
        <w:tabs>
          <w:tab w:val="left" w:pos="7120"/>
        </w:tabs>
        <w:jc w:val="center"/>
      </w:pPr>
    </w:p>
    <w:p w:rsidR="00C215B4" w:rsidRDefault="00B60FE0">
      <w:pPr>
        <w:tabs>
          <w:tab w:val="left" w:pos="7120"/>
        </w:tabs>
        <w:jc w:val="center"/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i/>
          <w:sz w:val="28"/>
          <w:szCs w:val="28"/>
        </w:rPr>
        <w:t>Директор ООО «Р-</w:t>
      </w:r>
      <w:proofErr w:type="gramStart"/>
      <w:r>
        <w:rPr>
          <w:i/>
          <w:sz w:val="28"/>
          <w:szCs w:val="28"/>
        </w:rPr>
        <w:t xml:space="preserve">Стекло»   </w:t>
      </w:r>
      <w:proofErr w:type="gramEnd"/>
      <w:r>
        <w:rPr>
          <w:i/>
          <w:sz w:val="28"/>
          <w:szCs w:val="28"/>
        </w:rPr>
        <w:t xml:space="preserve">                      </w:t>
      </w:r>
      <w:r w:rsidR="00432D5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Родыгина Татьяна Николаевна </w:t>
      </w:r>
    </w:p>
    <w:p w:rsidR="00C215B4" w:rsidRDefault="00C215B4">
      <w:pPr>
        <w:tabs>
          <w:tab w:val="left" w:pos="7120"/>
        </w:tabs>
        <w:jc w:val="right"/>
      </w:pPr>
    </w:p>
    <w:p w:rsidR="00C215B4" w:rsidRDefault="00B60FE0">
      <w:pPr>
        <w:tabs>
          <w:tab w:val="left" w:pos="7120"/>
        </w:tabs>
      </w:pPr>
      <w:r>
        <w:rPr>
          <w:i/>
          <w:sz w:val="28"/>
          <w:szCs w:val="28"/>
        </w:rPr>
        <w:t xml:space="preserve">       Главный бухгалтер ООО «Р-</w:t>
      </w:r>
      <w:proofErr w:type="gramStart"/>
      <w:r>
        <w:rPr>
          <w:i/>
          <w:sz w:val="28"/>
          <w:szCs w:val="28"/>
        </w:rPr>
        <w:t xml:space="preserve">Стекло»   </w:t>
      </w:r>
      <w:proofErr w:type="gramEnd"/>
      <w:r>
        <w:rPr>
          <w:i/>
          <w:sz w:val="28"/>
          <w:szCs w:val="28"/>
        </w:rPr>
        <w:t xml:space="preserve">               Хамзина Лилия Асхатьевна</w:t>
      </w:r>
    </w:p>
    <w:p w:rsidR="00C215B4" w:rsidRDefault="00C215B4">
      <w:pPr>
        <w:tabs>
          <w:tab w:val="left" w:pos="7120"/>
        </w:tabs>
        <w:jc w:val="right"/>
      </w:pPr>
    </w:p>
    <w:p w:rsidR="00C215B4" w:rsidRDefault="00C215B4">
      <w:pPr>
        <w:tabs>
          <w:tab w:val="left" w:pos="7120"/>
        </w:tabs>
        <w:jc w:val="right"/>
      </w:pPr>
    </w:p>
    <w:p w:rsidR="00C215B4" w:rsidRDefault="00B60FE0">
      <w:pPr>
        <w:tabs>
          <w:tab w:val="left" w:pos="7120"/>
        </w:tabs>
      </w:pPr>
      <w:r>
        <w:rPr>
          <w:i/>
          <w:sz w:val="28"/>
          <w:szCs w:val="28"/>
        </w:rPr>
        <w:t xml:space="preserve">                                                                                                  02.02.2017 г.</w:t>
      </w: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C215B4">
      <w:pPr>
        <w:tabs>
          <w:tab w:val="left" w:pos="7120"/>
        </w:tabs>
      </w:pPr>
    </w:p>
    <w:p w:rsidR="00C215B4" w:rsidRDefault="00B60FE0">
      <w:pPr>
        <w:tabs>
          <w:tab w:val="left" w:pos="7120"/>
        </w:tabs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Заказ Банкетов и столиков через наш сайт </w:t>
      </w:r>
      <w:hyperlink r:id="rId4">
        <w:r>
          <w:rPr>
            <w:b/>
            <w:i/>
            <w:color w:val="FF0000"/>
            <w:sz w:val="28"/>
            <w:szCs w:val="28"/>
          </w:rPr>
          <w:t>www.glassdesign.ru</w:t>
        </w:r>
      </w:hyperlink>
      <w:r w:rsidR="00F56066">
        <w:rPr>
          <w:b/>
          <w:i/>
          <w:color w:val="FF0000"/>
          <w:sz w:val="28"/>
          <w:szCs w:val="28"/>
        </w:rPr>
        <w:t>/</w:t>
      </w:r>
      <w:proofErr w:type="spellStart"/>
      <w:r w:rsidR="00F56066">
        <w:rPr>
          <w:b/>
          <w:i/>
          <w:color w:val="FF0000"/>
          <w:sz w:val="28"/>
          <w:szCs w:val="28"/>
          <w:lang w:val="en-US"/>
        </w:rPr>
        <w:t>cherdak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</w:p>
    <w:p w:rsidR="00C215B4" w:rsidRDefault="00B60FE0">
      <w:pPr>
        <w:tabs>
          <w:tab w:val="left" w:pos="7120"/>
        </w:tabs>
      </w:pPr>
      <w:r>
        <w:rPr>
          <w:b/>
          <w:i/>
          <w:sz w:val="28"/>
          <w:szCs w:val="28"/>
        </w:rPr>
        <w:t xml:space="preserve">            или по телефонам: </w:t>
      </w:r>
      <w:r>
        <w:rPr>
          <w:b/>
          <w:i/>
          <w:color w:val="FF0000"/>
          <w:sz w:val="28"/>
          <w:szCs w:val="28"/>
        </w:rPr>
        <w:t>8 (921) 932-93-38; 8 (812) 3</w:t>
      </w:r>
      <w:bookmarkStart w:id="7" w:name="_GoBack"/>
      <w:bookmarkEnd w:id="7"/>
      <w:r>
        <w:rPr>
          <w:b/>
          <w:i/>
          <w:color w:val="FF0000"/>
          <w:sz w:val="28"/>
          <w:szCs w:val="28"/>
        </w:rPr>
        <w:t xml:space="preserve">15-96-54 </w:t>
      </w:r>
      <w:r>
        <w:rPr>
          <w:b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sectPr w:rsidR="00C215B4">
      <w:pgSz w:w="11906" w:h="16838"/>
      <w:pgMar w:top="1134" w:right="641" w:bottom="1134" w:left="14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5B4"/>
    <w:rsid w:val="00432D56"/>
    <w:rsid w:val="00540ED2"/>
    <w:rsid w:val="006C66B1"/>
    <w:rsid w:val="00835A36"/>
    <w:rsid w:val="00B60FE0"/>
    <w:rsid w:val="00C215B4"/>
    <w:rsid w:val="00CB0067"/>
    <w:rsid w:val="00EC4CE3"/>
    <w:rsid w:val="00F56066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C63"/>
  <w15:docId w15:val="{D94B2A1C-7D09-4B32-A413-93E98D5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20" w:after="120"/>
    </w:pPr>
    <w:rPr>
      <w:i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66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assdesi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2017-02-05T09:24:00Z</cp:lastPrinted>
  <dcterms:created xsi:type="dcterms:W3CDTF">2017-02-05T09:24:00Z</dcterms:created>
  <dcterms:modified xsi:type="dcterms:W3CDTF">2018-06-19T12:43:00Z</dcterms:modified>
</cp:coreProperties>
</file>